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B7A" w:rsidRDefault="007C1B7A" w:rsidP="00402202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</w:p>
    <w:p w:rsidR="0011071F" w:rsidRPr="00946899" w:rsidRDefault="0011071F" w:rsidP="00402202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 w:rsidRPr="00946899"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8B6410">
        <w:rPr>
          <w:rFonts w:ascii="Book Antiqua" w:hAnsi="Book Antiqua" w:cs="Tahoma"/>
          <w:b/>
          <w:bCs/>
          <w:sz w:val="20"/>
          <w:szCs w:val="20"/>
        </w:rPr>
        <w:t>8</w:t>
      </w:r>
      <w:r w:rsidR="00CF08D3">
        <w:rPr>
          <w:rFonts w:ascii="Book Antiqua" w:hAnsi="Book Antiqua" w:cs="Tahoma"/>
          <w:b/>
          <w:bCs/>
          <w:sz w:val="20"/>
          <w:szCs w:val="20"/>
        </w:rPr>
        <w:t xml:space="preserve"> do S</w:t>
      </w:r>
      <w:r w:rsidRPr="00946899">
        <w:rPr>
          <w:rFonts w:ascii="Book Antiqua" w:hAnsi="Book Antiqua" w:cs="Tahoma"/>
          <w:b/>
          <w:bCs/>
          <w:sz w:val="20"/>
          <w:szCs w:val="20"/>
        </w:rPr>
        <w:t>WZ</w:t>
      </w:r>
    </w:p>
    <w:p w:rsidR="0011071F" w:rsidRPr="00946899" w:rsidRDefault="00CF08D3" w:rsidP="0011071F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>D10.251.</w:t>
      </w:r>
      <w:r w:rsidR="007C1B7A">
        <w:rPr>
          <w:rFonts w:ascii="Book Antiqua" w:hAnsi="Book Antiqua" w:cs="Tahoma"/>
          <w:b/>
          <w:bCs/>
          <w:sz w:val="20"/>
          <w:szCs w:val="20"/>
        </w:rPr>
        <w:t>31</w:t>
      </w:r>
      <w:r>
        <w:rPr>
          <w:rFonts w:ascii="Book Antiqua" w:hAnsi="Book Antiqua" w:cs="Tahoma"/>
          <w:b/>
          <w:bCs/>
          <w:sz w:val="20"/>
          <w:szCs w:val="20"/>
        </w:rPr>
        <w:t>.C</w:t>
      </w:r>
      <w:r w:rsidR="00E14754">
        <w:rPr>
          <w:rFonts w:ascii="Book Antiqua" w:hAnsi="Book Antiqua" w:cs="Tahoma"/>
          <w:b/>
          <w:bCs/>
          <w:sz w:val="20"/>
          <w:szCs w:val="20"/>
        </w:rPr>
        <w:t>.</w:t>
      </w:r>
      <w:r>
        <w:rPr>
          <w:rFonts w:ascii="Book Antiqua" w:hAnsi="Book Antiqua" w:cs="Tahoma"/>
          <w:b/>
          <w:bCs/>
          <w:sz w:val="20"/>
          <w:szCs w:val="20"/>
        </w:rPr>
        <w:t>202</w:t>
      </w:r>
      <w:r w:rsidR="008B6410">
        <w:rPr>
          <w:rFonts w:ascii="Book Antiqua" w:hAnsi="Book Antiqua" w:cs="Tahoma"/>
          <w:b/>
          <w:bCs/>
          <w:sz w:val="20"/>
          <w:szCs w:val="20"/>
        </w:rPr>
        <w:t>6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</w:p>
    <w:p w:rsidR="00402202" w:rsidRDefault="0011071F" w:rsidP="00402202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Zamawiający:</w:t>
      </w:r>
    </w:p>
    <w:p w:rsidR="0011071F" w:rsidRPr="00402202" w:rsidRDefault="0011071F" w:rsidP="00402202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hAnsi="Book Antiqua" w:cs="Tahoma"/>
          <w:b/>
          <w:sz w:val="20"/>
          <w:szCs w:val="20"/>
        </w:rPr>
        <w:t>COPERNICUS PL Sp. z o.o.</w:t>
      </w:r>
    </w:p>
    <w:p w:rsidR="0011071F" w:rsidRPr="00946899" w:rsidRDefault="0011071F" w:rsidP="0011071F">
      <w:pPr>
        <w:spacing w:after="0" w:line="240" w:lineRule="auto"/>
        <w:ind w:left="5246" w:firstLine="709"/>
        <w:rPr>
          <w:rFonts w:ascii="Book Antiqua" w:hAnsi="Book Antiqua" w:cs="Tahoma"/>
          <w:b/>
          <w:sz w:val="20"/>
          <w:szCs w:val="20"/>
        </w:rPr>
      </w:pPr>
      <w:r w:rsidRPr="00946899">
        <w:rPr>
          <w:rFonts w:ascii="Book Antiqua" w:hAnsi="Book Antiqua" w:cs="Tahoma"/>
          <w:b/>
          <w:sz w:val="20"/>
          <w:szCs w:val="20"/>
        </w:rPr>
        <w:t>ul. Nowe Ogrody 1 – 6</w:t>
      </w:r>
    </w:p>
    <w:p w:rsidR="0011071F" w:rsidRPr="00946899" w:rsidRDefault="0011071F" w:rsidP="0011071F">
      <w:pPr>
        <w:spacing w:after="0" w:line="240" w:lineRule="auto"/>
        <w:ind w:left="5246" w:firstLine="709"/>
        <w:rPr>
          <w:rFonts w:ascii="Book Antiqua" w:hAnsi="Book Antiqua" w:cs="Tahoma"/>
          <w:b/>
          <w:sz w:val="21"/>
          <w:szCs w:val="21"/>
        </w:rPr>
      </w:pPr>
      <w:r w:rsidRPr="00946899">
        <w:rPr>
          <w:rFonts w:ascii="Book Antiqua" w:hAnsi="Book Antiqua" w:cs="Tahoma"/>
          <w:b/>
          <w:sz w:val="20"/>
          <w:szCs w:val="20"/>
        </w:rPr>
        <w:t xml:space="preserve">80-462 Gdańsk 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  <w:t>Wykonawca: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16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CEiDG</w:t>
      </w:r>
      <w:proofErr w:type="spellEnd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)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>reprezentowany przez: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:rsidR="00AB7117" w:rsidRPr="00402202" w:rsidRDefault="0011071F" w:rsidP="00402202">
      <w:pPr>
        <w:suppressAutoHyphens w:val="0"/>
        <w:autoSpaceDE w:val="0"/>
        <w:autoSpaceDN w:val="0"/>
        <w:adjustRightInd w:val="0"/>
        <w:spacing w:after="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(imię, nazwisko, stanowisko/podstawa do  reprezentacji)</w:t>
      </w:r>
    </w:p>
    <w:p w:rsidR="00AB7117" w:rsidRPr="00946899" w:rsidRDefault="0071569E" w:rsidP="007E4538">
      <w:pPr>
        <w:suppressAutoHyphens w:val="0"/>
        <w:autoSpaceDE w:val="0"/>
        <w:autoSpaceDN w:val="0"/>
        <w:adjustRightInd w:val="0"/>
        <w:spacing w:after="12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  <w:t>Oświadczenie Wykonawców Wspólnie ubiegających się o zamówienie</w:t>
      </w:r>
    </w:p>
    <w:p w:rsidR="00AB7117" w:rsidRPr="00946899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składane na podstawie art.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117 ust 4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ustawy z dnia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10 września 2019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r. </w:t>
      </w:r>
    </w:p>
    <w:p w:rsidR="00AB7117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Prawo zamówień publicznych (dalej jako: ustawa </w:t>
      </w:r>
      <w:proofErr w:type="spellStart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Pzp</w:t>
      </w:r>
      <w:proofErr w:type="spellEnd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), </w:t>
      </w:r>
    </w:p>
    <w:p w:rsidR="00AB7117" w:rsidRPr="00946899" w:rsidRDefault="00AB7117" w:rsidP="00402202">
      <w:pPr>
        <w:suppressAutoHyphens w:val="0"/>
        <w:autoSpaceDE w:val="0"/>
        <w:autoSpaceDN w:val="0"/>
        <w:adjustRightInd w:val="0"/>
        <w:spacing w:after="0" w:line="360" w:lineRule="auto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</w:p>
    <w:p w:rsidR="00131928" w:rsidRPr="00B47974" w:rsidRDefault="00391477" w:rsidP="00B47974">
      <w:pPr>
        <w:suppressAutoHyphens w:val="0"/>
        <w:autoSpaceDE w:val="0"/>
        <w:autoSpaceDN w:val="0"/>
        <w:adjustRightInd w:val="0"/>
        <w:spacing w:after="160" w:line="360" w:lineRule="auto"/>
        <w:jc w:val="center"/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>DOTYCZĄCE</w:t>
      </w:r>
      <w:r w:rsidR="00402202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 xml:space="preserve">  ROBÓT BUDOWLANYCH, </w:t>
      </w:r>
      <w:r w:rsidR="00AB7117" w:rsidRPr="0011071F">
        <w:rPr>
          <w:rFonts w:ascii="Book Antiqua" w:eastAsia="SimSun" w:hAnsi="Book Antiqua" w:cs="Tahoma"/>
          <w:b/>
          <w:bCs/>
          <w:kern w:val="0"/>
          <w:szCs w:val="20"/>
          <w:u w:val="single"/>
          <w:lang w:eastAsia="zh-CN"/>
        </w:rPr>
        <w:t>KTÓRE WYKONAJĄ POSZCZEGÓLNI WYKONAWCY.</w:t>
      </w:r>
    </w:p>
    <w:p w:rsidR="0011071F" w:rsidRPr="00AB7117" w:rsidRDefault="0011071F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OŚWIADCZENIE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DOTYCZĄCE WARUNKÓW DOT. WYKSZTAŁCENIA, KWALIFIKACJI ZAWODOWYCH LUB DOŚWIADCZENIA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</w:t>
      </w:r>
      <w:r w:rsidR="00CF08D3" w:rsidRPr="00CF08D3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>(jeśli dotyczy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TimesNewRoman" w:hAnsi="Book Antiqua" w:cs="Tahoma"/>
          <w:b/>
          <w:bCs/>
          <w:sz w:val="20"/>
          <w:szCs w:val="20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Uczestnicząc w postępowaniu wspólnie oświadczamy, że </w:t>
      </w:r>
      <w:r w:rsidRPr="0011071F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>w odniesieniu do warunk</w:t>
      </w:r>
      <w:bookmarkStart w:id="0" w:name="_GoBack"/>
      <w:bookmarkEnd w:id="0"/>
      <w:r w:rsidRPr="0011071F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 xml:space="preserve">ów dotyczących wykształcenia, kwalifikacji zawodowych lub doświadczenia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określon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ych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przez Zamawiającego w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§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 xml:space="preserve"> IX</w:t>
      </w:r>
      <w:r w:rsidRPr="00946899">
        <w:rPr>
          <w:rFonts w:ascii="Book Antiqua" w:eastAsia="TimesNewRoman" w:hAnsi="Book Antiqua" w:cs="Tahoma"/>
          <w:b/>
          <w:bCs/>
          <w:i/>
          <w:sz w:val="20"/>
          <w:szCs w:val="20"/>
        </w:rPr>
        <w:t xml:space="preserve">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>ust. 1 pkt 2) S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>WZ</w:t>
      </w:r>
      <w:r w:rsidRPr="00946899">
        <w:rPr>
          <w:rFonts w:ascii="Book Antiqua" w:eastAsia="TimesNewRoman" w:hAnsi="Book Antiqua" w:cs="Tahoma"/>
          <w:sz w:val="20"/>
          <w:szCs w:val="20"/>
        </w:rPr>
        <w:t>,</w:t>
      </w:r>
      <w:r>
        <w:rPr>
          <w:rFonts w:ascii="Book Antiqua" w:eastAsia="TimesNewRoman" w:hAnsi="Book Antiqua" w:cs="Tahoma"/>
          <w:sz w:val="20"/>
          <w:szCs w:val="20"/>
        </w:rPr>
        <w:t xml:space="preserve"> w/w </w:t>
      </w:r>
      <w:r w:rsidR="00871011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TimesNewRoman" w:hAnsi="Book Antiqua" w:cs="Tahoma"/>
          <w:sz w:val="20"/>
          <w:szCs w:val="20"/>
        </w:rPr>
        <w:t xml:space="preserve"> posiada Wykonawca: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 </w:t>
      </w:r>
    </w:p>
    <w:p w:rsidR="0011071F" w:rsidRPr="00AB7117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..………</w:t>
      </w:r>
      <w:r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……………………………………………………………………………………………………………………..</w:t>
      </w:r>
    </w:p>
    <w:p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i zrealizuj</w:t>
      </w:r>
      <w:r w:rsidR="00B47974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e następujące roboty budowlane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/ usługi: ……………………………. , do których w/w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są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wymagane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  <w:r w:rsidRPr="00946899">
        <w:rPr>
          <w:rFonts w:ascii="Book Antiqua" w:eastAsia="SimSun" w:hAnsi="Book Antiqua" w:cs="Tahoma"/>
          <w:kern w:val="0"/>
          <w:sz w:val="21"/>
          <w:szCs w:val="21"/>
          <w:lang w:eastAsia="zh-CN"/>
        </w:rPr>
        <w:t xml:space="preserve">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 xml:space="preserve">(wskazać podmiot i określić odpowiedni zakres dla wskazanego podmiotu). </w:t>
      </w: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A612C6" w:rsidRPr="00402202" w:rsidRDefault="0011071F" w:rsidP="00402202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…………….…….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(miejscowość),</w:t>
      </w:r>
      <w:r w:rsidRPr="00946899">
        <w:rPr>
          <w:rFonts w:ascii="Book Antiqua" w:eastAsia="SimSun" w:hAnsi="Book Antiqua" w:cs="Tahoma"/>
          <w:i/>
          <w:iCs/>
          <w:kern w:val="0"/>
          <w:sz w:val="18"/>
          <w:szCs w:val="18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dnia ………….……. r. </w:t>
      </w:r>
    </w:p>
    <w:p w:rsidR="007E0B03" w:rsidRDefault="007E0B03"/>
    <w:p w:rsidR="007E0B03" w:rsidRPr="00402202" w:rsidRDefault="007E0B03" w:rsidP="00402202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 sposób określony w SWZ *</w:t>
      </w:r>
    </w:p>
    <w:sectPr w:rsidR="007E0B03" w:rsidRPr="00402202" w:rsidSect="00402202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35" w:rsidRDefault="00724535" w:rsidP="00AB7117">
      <w:pPr>
        <w:spacing w:after="0" w:line="240" w:lineRule="auto"/>
      </w:pPr>
      <w:r>
        <w:separator/>
      </w:r>
    </w:p>
  </w:endnote>
  <w:end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5718DE" w:rsidRPr="00B67BA1" w:rsidTr="006341B7">
      <w:trPr>
        <w:trHeight w:val="1340"/>
      </w:trPr>
      <w:tc>
        <w:tcPr>
          <w:tcW w:w="5064" w:type="dxa"/>
          <w:shd w:val="clear" w:color="auto" w:fill="auto"/>
          <w:vAlign w:val="center"/>
        </w:tcPr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COPERNICUS Podmiot Leczniczy Sp. z o.o. 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ul. Nowe Ogrody 1-6, 80-803 Gdańsk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Centrala telefoniczna: 58 76 40 100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5718DE" w:rsidRPr="00B67BA1" w:rsidRDefault="005718DE" w:rsidP="005718DE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www.copernicus.gda.pl  sekretariat.kopernik@copernicus.gda.pl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5718DE" w:rsidRPr="00B67BA1" w:rsidRDefault="005718DE" w:rsidP="005718DE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Kapitał zakładowy </w:t>
          </w:r>
          <w:r w:rsidRPr="00B67BA1">
            <w:rPr>
              <w:bCs/>
              <w:color w:val="808080"/>
              <w:sz w:val="18"/>
              <w:szCs w:val="18"/>
            </w:rPr>
            <w:t>27</w:t>
          </w:r>
          <w:r w:rsidR="00CC11F5">
            <w:rPr>
              <w:bCs/>
              <w:color w:val="808080"/>
              <w:sz w:val="18"/>
              <w:szCs w:val="18"/>
            </w:rPr>
            <w:t>4</w:t>
          </w:r>
          <w:r w:rsidRPr="00B67BA1">
            <w:rPr>
              <w:bCs/>
              <w:color w:val="808080"/>
              <w:sz w:val="18"/>
              <w:szCs w:val="18"/>
            </w:rPr>
            <w:t>.</w:t>
          </w:r>
          <w:r w:rsidR="00CC11F5">
            <w:rPr>
              <w:bCs/>
              <w:color w:val="808080"/>
              <w:sz w:val="18"/>
              <w:szCs w:val="18"/>
            </w:rPr>
            <w:t>0</w:t>
          </w:r>
          <w:r w:rsidR="007E4538">
            <w:rPr>
              <w:bCs/>
              <w:color w:val="808080"/>
              <w:sz w:val="18"/>
              <w:szCs w:val="18"/>
            </w:rPr>
            <w:t>9</w:t>
          </w:r>
          <w:r w:rsidRPr="00B67BA1">
            <w:rPr>
              <w:bCs/>
              <w:color w:val="808080"/>
              <w:sz w:val="18"/>
              <w:szCs w:val="18"/>
            </w:rPr>
            <w:t xml:space="preserve">8.000,00 </w:t>
          </w:r>
          <w:r w:rsidRPr="00B67BA1">
            <w:rPr>
              <w:color w:val="767171"/>
              <w:sz w:val="18"/>
              <w:szCs w:val="18"/>
            </w:rPr>
            <w:t>PLN wpłacony w całości</w:t>
          </w:r>
        </w:p>
        <w:p w:rsidR="005718DE" w:rsidRPr="00B67BA1" w:rsidRDefault="005718DE" w:rsidP="005718DE">
          <w:pPr>
            <w:pStyle w:val="Stopka"/>
            <w:jc w:val="right"/>
          </w:pPr>
          <w:r w:rsidRPr="00B67BA1"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5718DE" w:rsidRDefault="00571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35" w:rsidRDefault="00724535" w:rsidP="00AB7117">
      <w:pPr>
        <w:spacing w:after="0" w:line="240" w:lineRule="auto"/>
      </w:pPr>
      <w:r>
        <w:separator/>
      </w:r>
    </w:p>
  </w:footnote>
  <w:footnote w:type="continuationSeparator" w:id="0">
    <w:p w:rsidR="00724535" w:rsidRDefault="00724535" w:rsidP="00AB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B7A" w:rsidRDefault="007C1B7A">
    <w:pPr>
      <w:pStyle w:val="Nagwek"/>
    </w:pPr>
    <w:r w:rsidRPr="00745183">
      <w:rPr>
        <w:noProof/>
        <w:lang w:eastAsia="pl-PL"/>
      </w:rPr>
      <w:drawing>
        <wp:inline distT="0" distB="0" distL="0" distR="0">
          <wp:extent cx="3196590" cy="36576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15"/>
    <w:rsid w:val="000A0D0A"/>
    <w:rsid w:val="0011071F"/>
    <w:rsid w:val="00131928"/>
    <w:rsid w:val="001479DE"/>
    <w:rsid w:val="00324616"/>
    <w:rsid w:val="00391477"/>
    <w:rsid w:val="00402202"/>
    <w:rsid w:val="00530FF4"/>
    <w:rsid w:val="005645CD"/>
    <w:rsid w:val="005718DE"/>
    <w:rsid w:val="00703762"/>
    <w:rsid w:val="0071569E"/>
    <w:rsid w:val="00724535"/>
    <w:rsid w:val="007C1B7A"/>
    <w:rsid w:val="007D690B"/>
    <w:rsid w:val="007E0B03"/>
    <w:rsid w:val="007E4538"/>
    <w:rsid w:val="00871011"/>
    <w:rsid w:val="00893D15"/>
    <w:rsid w:val="008B6410"/>
    <w:rsid w:val="009720CA"/>
    <w:rsid w:val="00A612C6"/>
    <w:rsid w:val="00A90E77"/>
    <w:rsid w:val="00AB7117"/>
    <w:rsid w:val="00B47974"/>
    <w:rsid w:val="00CC11F5"/>
    <w:rsid w:val="00CF08D3"/>
    <w:rsid w:val="00CF6B6C"/>
    <w:rsid w:val="00E14754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E7C33F4"/>
  <w15:chartTrackingRefBased/>
  <w15:docId w15:val="{DDA9789C-42D7-42BB-A8C7-60669947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3D15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customStyle="1" w:styleId="Standard">
    <w:name w:val="Standard"/>
    <w:rsid w:val="0011071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C"/>
    <w:rPr>
      <w:rFonts w:ascii="Segoe UI" w:eastAsia="Droid Sans Fallback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Czerniawska, Magdalena</cp:lastModifiedBy>
  <cp:revision>21</cp:revision>
  <cp:lastPrinted>2025-09-12T10:04:00Z</cp:lastPrinted>
  <dcterms:created xsi:type="dcterms:W3CDTF">2021-02-24T10:32:00Z</dcterms:created>
  <dcterms:modified xsi:type="dcterms:W3CDTF">2026-05-11T11:37:00Z</dcterms:modified>
</cp:coreProperties>
</file>